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5A" w:rsidRDefault="00F4555A"/>
    <w:p w:rsidR="005A7FF2" w:rsidRDefault="005A7FF2"/>
    <w:tbl>
      <w:tblPr>
        <w:tblW w:w="5782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74"/>
        <w:gridCol w:w="2019"/>
        <w:gridCol w:w="2630"/>
        <w:gridCol w:w="1820"/>
        <w:gridCol w:w="2029"/>
      </w:tblGrid>
      <w:tr w:rsidR="00D90BD5" w:rsidRPr="00D90BD5" w:rsidTr="00520FBB">
        <w:trPr>
          <w:trHeight w:val="255"/>
        </w:trPr>
        <w:tc>
          <w:tcPr>
            <w:tcW w:w="9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309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MISIR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D90BD5" w:rsidRPr="00D90BD5" w:rsidTr="00520FBB">
        <w:trPr>
          <w:trHeight w:val="375"/>
        </w:trPr>
        <w:tc>
          <w:tcPr>
            <w:tcW w:w="9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Ekilen Alan ( Dekar)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Hasat Edilen Alan ( Dekar)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Verim ( Kg/Dekar)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Üretim Miktarı (Ton)</w:t>
            </w:r>
          </w:p>
        </w:tc>
      </w:tr>
      <w:tr w:rsidR="00D90BD5" w:rsidRPr="00D90BD5" w:rsidTr="00520FBB">
        <w:trPr>
          <w:trHeight w:val="375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1241821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1.241.821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1.016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1.261.475</w:t>
            </w:r>
          </w:p>
        </w:tc>
      </w:tr>
      <w:tr w:rsidR="00D90BD5" w:rsidRPr="00D90BD5" w:rsidTr="00520FBB">
        <w:trPr>
          <w:trHeight w:val="375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1.862.125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1.862.125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1.098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2.044.202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1.855.054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1855054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1.102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2.043.903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ŞANLIURFA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1.130.383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1.130.383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725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819.764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1.211.372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1.211.372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719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870.822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1.452.898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1.452.898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732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1.064.083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ADANA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664.187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664.187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1.220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810.145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866.983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866.983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1.025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888.348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913.935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913.935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1.096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1.001.455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MARDİN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536.346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536.346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879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471.571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673.193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673.193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845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568.580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702.039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702.039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877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615.343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KARAMAN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369.268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369.268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937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345.970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393.353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393.353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1.148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451.458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441.314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441.314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1.149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506.979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284.996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284.996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951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271.079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400.435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400.435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1.030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412.308</w:t>
            </w:r>
          </w:p>
        </w:tc>
      </w:tr>
      <w:tr w:rsidR="00D90BD5" w:rsidRPr="00D90BD5" w:rsidTr="00520FBB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403.580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403.580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1.131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D5" w:rsidRPr="00D90BD5" w:rsidRDefault="00D90BD5" w:rsidP="00D9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0BD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456.485</w:t>
            </w:r>
          </w:p>
        </w:tc>
      </w:tr>
      <w:tr w:rsidR="00520FBB" w:rsidRPr="00D90BD5" w:rsidTr="00E12C74">
        <w:trPr>
          <w:trHeight w:val="402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FBB" w:rsidRPr="00D90BD5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FBB" w:rsidRPr="00D90BD5" w:rsidRDefault="00520FBB" w:rsidP="00520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7.582.370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7.580.318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890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6.750.000</w:t>
            </w:r>
          </w:p>
        </w:tc>
      </w:tr>
      <w:tr w:rsidR="00520FBB" w:rsidRPr="00D90BD5" w:rsidTr="00E12C74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B" w:rsidRPr="00D90BD5" w:rsidRDefault="00520FBB" w:rsidP="00520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FBB" w:rsidRPr="00D90BD5" w:rsidRDefault="00520FBB" w:rsidP="00520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9.118.849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9.114.988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933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8.500.000</w:t>
            </w:r>
          </w:p>
        </w:tc>
      </w:tr>
      <w:tr w:rsidR="00520FBB" w:rsidRPr="00D90BD5" w:rsidTr="00E12C74">
        <w:trPr>
          <w:trHeight w:val="402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B" w:rsidRPr="00D90BD5" w:rsidRDefault="00520FBB" w:rsidP="00520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FBB" w:rsidRPr="00D90BD5" w:rsidRDefault="00520FBB" w:rsidP="00520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D9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9.580.171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9.572.618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940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FBB" w:rsidRPr="00520FBB" w:rsidRDefault="00520FBB" w:rsidP="00520F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520FBB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9.000.000</w:t>
            </w:r>
          </w:p>
        </w:tc>
      </w:tr>
    </w:tbl>
    <w:p w:rsidR="005A7FF2" w:rsidRDefault="005A7FF2" w:rsidP="00520FBB"/>
    <w:p w:rsidR="00520FBB" w:rsidRDefault="00520FBB" w:rsidP="00520FBB"/>
    <w:sectPr w:rsidR="0052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A3" w:rsidRDefault="00DC3CA3" w:rsidP="00EF4A20">
      <w:pPr>
        <w:spacing w:after="0" w:line="240" w:lineRule="auto"/>
      </w:pPr>
      <w:r>
        <w:separator/>
      </w:r>
    </w:p>
  </w:endnote>
  <w:endnote w:type="continuationSeparator" w:id="0">
    <w:p w:rsidR="00DC3CA3" w:rsidRDefault="00DC3CA3" w:rsidP="00E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A3" w:rsidRDefault="00DC3CA3" w:rsidP="00EF4A20">
      <w:pPr>
        <w:spacing w:after="0" w:line="240" w:lineRule="auto"/>
      </w:pPr>
      <w:r>
        <w:separator/>
      </w:r>
    </w:p>
  </w:footnote>
  <w:footnote w:type="continuationSeparator" w:id="0">
    <w:p w:rsidR="00DC3CA3" w:rsidRDefault="00DC3CA3" w:rsidP="00EF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stBilgi"/>
    </w:pPr>
    <w:r>
      <w:rPr>
        <w:noProof/>
        <w:lang w:eastAsia="tr-TR"/>
      </w:rPr>
      <w:drawing>
        <wp:inline distT="0" distB="0" distL="0" distR="0">
          <wp:extent cx="885825" cy="8858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 w:rsidRPr="00EF4A20">
      <w:rPr>
        <w:b/>
        <w:sz w:val="28"/>
      </w:rPr>
      <w:t>2021-2023 YILLARI ARASI MARDİN MISIR ÜRETİMİ İSTATİSTİĞİ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20" w:rsidRDefault="00EF4A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520FBB"/>
    <w:rsid w:val="005A7FF2"/>
    <w:rsid w:val="00BA584C"/>
    <w:rsid w:val="00D90BD5"/>
    <w:rsid w:val="00DC3CA3"/>
    <w:rsid w:val="00DF3F7D"/>
    <w:rsid w:val="00EF4A20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E5EA"/>
  <w15:chartTrackingRefBased/>
  <w15:docId w15:val="{A9FD4133-DAEF-4F79-A8A5-8DA86F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F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A20"/>
  </w:style>
  <w:style w:type="paragraph" w:styleId="AltBilgi">
    <w:name w:val="footer"/>
    <w:basedOn w:val="Normal"/>
    <w:link w:val="AltBilgiChar"/>
    <w:uiPriority w:val="99"/>
    <w:unhideWhenUsed/>
    <w:rsid w:val="00EF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6</cp:revision>
  <cp:lastPrinted>2024-08-12T13:10:00Z</cp:lastPrinted>
  <dcterms:created xsi:type="dcterms:W3CDTF">2024-08-12T12:00:00Z</dcterms:created>
  <dcterms:modified xsi:type="dcterms:W3CDTF">2025-02-26T07:46:00Z</dcterms:modified>
</cp:coreProperties>
</file>