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71" w:type="pct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675"/>
        <w:gridCol w:w="2541"/>
        <w:gridCol w:w="1950"/>
        <w:gridCol w:w="1963"/>
      </w:tblGrid>
      <w:tr w:rsidR="00AF3293" w:rsidRPr="00D90BD5" w:rsidTr="00AA535A">
        <w:trPr>
          <w:trHeight w:val="255"/>
        </w:trPr>
        <w:tc>
          <w:tcPr>
            <w:tcW w:w="118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93" w:rsidRPr="00D90BD5" w:rsidRDefault="00AF3293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</w:t>
            </w:r>
          </w:p>
        </w:tc>
        <w:tc>
          <w:tcPr>
            <w:tcW w:w="381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293" w:rsidRPr="00D90BD5" w:rsidRDefault="00DE7AC3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Kurutmalık </w:t>
            </w:r>
            <w:r w:rsidR="00AF3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ÜZÜM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(çekirdekli)</w:t>
            </w:r>
          </w:p>
        </w:tc>
      </w:tr>
      <w:tr w:rsidR="00AF3293" w:rsidRPr="00D90BD5" w:rsidTr="00AA535A">
        <w:trPr>
          <w:trHeight w:val="375"/>
        </w:trPr>
        <w:tc>
          <w:tcPr>
            <w:tcW w:w="118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93" w:rsidRPr="00D90BD5" w:rsidRDefault="00AF3293" w:rsidP="00D90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93" w:rsidRDefault="00AF3293" w:rsidP="00AF3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F3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Toplu Meyveliklerin Alanı </w:t>
            </w:r>
          </w:p>
          <w:p w:rsidR="00AF3293" w:rsidRPr="00D90BD5" w:rsidRDefault="00AF3293" w:rsidP="00AF3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F3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Dekar</w:t>
            </w:r>
            <w:proofErr w:type="gramStart"/>
            <w:r w:rsidRPr="00D90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93" w:rsidRPr="00D90BD5" w:rsidRDefault="00AF3293" w:rsidP="00AF3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F3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Verim Kg/Dekar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293" w:rsidRPr="00D90BD5" w:rsidRDefault="00AF3293" w:rsidP="00AF3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AF3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Üretim Miktarı Ton</w:t>
            </w:r>
            <w:proofErr w:type="gramStart"/>
            <w:r w:rsidRPr="00D90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)</w:t>
            </w:r>
            <w:proofErr w:type="gramEnd"/>
          </w:p>
        </w:tc>
      </w:tr>
      <w:tr w:rsidR="00DE7AC3" w:rsidRPr="00D90BD5" w:rsidTr="00AA535A">
        <w:trPr>
          <w:trHeight w:val="375"/>
        </w:trPr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AC3" w:rsidRPr="009526B7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526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Mardin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C3" w:rsidRPr="009526B7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526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526B7">
              <w:rPr>
                <w:rFonts w:ascii="Arial" w:hAnsi="Arial" w:cs="Arial"/>
                <w:b/>
                <w:sz w:val="24"/>
                <w:szCs w:val="20"/>
              </w:rPr>
              <w:t>133.414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526B7">
              <w:rPr>
                <w:rFonts w:ascii="Arial" w:hAnsi="Arial" w:cs="Arial"/>
                <w:b/>
                <w:sz w:val="24"/>
                <w:szCs w:val="20"/>
              </w:rPr>
              <w:t>434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526B7">
              <w:rPr>
                <w:rFonts w:ascii="Arial" w:hAnsi="Arial" w:cs="Arial"/>
                <w:b/>
                <w:sz w:val="24"/>
                <w:szCs w:val="20"/>
              </w:rPr>
              <w:t>57.859</w:t>
            </w:r>
          </w:p>
        </w:tc>
      </w:tr>
      <w:tr w:rsidR="00DE7AC3" w:rsidRPr="00D90BD5" w:rsidTr="00AA535A">
        <w:trPr>
          <w:trHeight w:val="375"/>
        </w:trPr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C3" w:rsidRPr="009526B7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C3" w:rsidRPr="009526B7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526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526B7">
              <w:rPr>
                <w:rFonts w:ascii="Arial" w:hAnsi="Arial" w:cs="Arial"/>
                <w:b/>
                <w:sz w:val="24"/>
                <w:szCs w:val="20"/>
              </w:rPr>
              <w:t>131.140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526B7">
              <w:rPr>
                <w:rFonts w:ascii="Arial" w:hAnsi="Arial" w:cs="Arial"/>
                <w:b/>
                <w:sz w:val="24"/>
                <w:szCs w:val="20"/>
              </w:rPr>
              <w:t>434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526B7">
              <w:rPr>
                <w:rFonts w:ascii="Arial" w:hAnsi="Arial" w:cs="Arial"/>
                <w:b/>
                <w:sz w:val="24"/>
                <w:szCs w:val="20"/>
              </w:rPr>
              <w:t>56.953</w:t>
            </w:r>
          </w:p>
        </w:tc>
      </w:tr>
      <w:tr w:rsidR="00DE7AC3" w:rsidRPr="00D90BD5" w:rsidTr="00AA535A">
        <w:trPr>
          <w:trHeight w:val="402"/>
        </w:trPr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C3" w:rsidRPr="009526B7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C3" w:rsidRPr="009526B7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526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526B7">
              <w:rPr>
                <w:rFonts w:ascii="Arial" w:hAnsi="Arial" w:cs="Arial"/>
                <w:b/>
                <w:sz w:val="24"/>
                <w:szCs w:val="20"/>
              </w:rPr>
              <w:t>130.640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526B7">
              <w:rPr>
                <w:rFonts w:ascii="Arial" w:hAnsi="Arial" w:cs="Arial"/>
                <w:b/>
                <w:sz w:val="24"/>
                <w:szCs w:val="20"/>
              </w:rPr>
              <w:t>444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526B7">
              <w:rPr>
                <w:rFonts w:ascii="Arial" w:hAnsi="Arial" w:cs="Arial"/>
                <w:b/>
                <w:sz w:val="24"/>
                <w:szCs w:val="20"/>
              </w:rPr>
              <w:t>58.065</w:t>
            </w:r>
          </w:p>
        </w:tc>
      </w:tr>
      <w:tr w:rsidR="00DE7AC3" w:rsidRPr="00D90BD5" w:rsidTr="00AA535A">
        <w:trPr>
          <w:trHeight w:val="402"/>
        </w:trPr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AC3" w:rsidRPr="00AF3293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C3" w:rsidRPr="00D90BD5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35.981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1.110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39.927</w:t>
            </w:r>
          </w:p>
        </w:tc>
      </w:tr>
      <w:tr w:rsidR="00DE7AC3" w:rsidRPr="00D90BD5" w:rsidTr="00AA535A">
        <w:trPr>
          <w:trHeight w:val="402"/>
        </w:trPr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C3" w:rsidRPr="00AF3293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C3" w:rsidRPr="00D90BD5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35.951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1.242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44.653</w:t>
            </w:r>
          </w:p>
        </w:tc>
        <w:bookmarkStart w:id="0" w:name="_GoBack"/>
        <w:bookmarkEnd w:id="0"/>
      </w:tr>
      <w:tr w:rsidR="00DE7AC3" w:rsidRPr="00D90BD5" w:rsidTr="00AA535A">
        <w:trPr>
          <w:trHeight w:val="124"/>
        </w:trPr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C3" w:rsidRPr="00AF3293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C3" w:rsidRPr="00D90BD5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36.401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1.378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50.172</w:t>
            </w:r>
          </w:p>
        </w:tc>
      </w:tr>
      <w:tr w:rsidR="00DE7AC3" w:rsidRPr="00D90BD5" w:rsidTr="00AA535A">
        <w:trPr>
          <w:trHeight w:val="402"/>
        </w:trPr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AC3" w:rsidRPr="00AF3293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Karaman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C3" w:rsidRPr="00D90BD5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22.230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927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20.600</w:t>
            </w:r>
          </w:p>
        </w:tc>
      </w:tr>
      <w:tr w:rsidR="00DE7AC3" w:rsidRPr="00D90BD5" w:rsidTr="00AA535A">
        <w:trPr>
          <w:trHeight w:val="402"/>
        </w:trPr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C3" w:rsidRPr="00AF3293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C3" w:rsidRPr="00D90BD5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22.196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872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19.355</w:t>
            </w:r>
          </w:p>
        </w:tc>
      </w:tr>
      <w:tr w:rsidR="00DE7AC3" w:rsidRPr="00D90BD5" w:rsidTr="00AA535A">
        <w:trPr>
          <w:trHeight w:val="402"/>
        </w:trPr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C3" w:rsidRPr="00AF3293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C3" w:rsidRPr="00D90BD5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22.216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1.901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42.232</w:t>
            </w:r>
          </w:p>
        </w:tc>
      </w:tr>
      <w:tr w:rsidR="00DE7AC3" w:rsidRPr="00D90BD5" w:rsidTr="00AA535A">
        <w:trPr>
          <w:trHeight w:val="402"/>
        </w:trPr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AC3" w:rsidRPr="00AF3293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Gaziantep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C3" w:rsidRPr="00D90BD5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48.277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669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32.318</w:t>
            </w:r>
          </w:p>
        </w:tc>
      </w:tr>
      <w:tr w:rsidR="00DE7AC3" w:rsidRPr="00D90BD5" w:rsidTr="00AA535A">
        <w:trPr>
          <w:trHeight w:val="402"/>
        </w:trPr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C3" w:rsidRPr="00AF3293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C3" w:rsidRPr="00D90BD5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48.267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845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40.807</w:t>
            </w:r>
          </w:p>
        </w:tc>
      </w:tr>
      <w:tr w:rsidR="00DE7AC3" w:rsidRPr="00D90BD5" w:rsidTr="00AA535A">
        <w:trPr>
          <w:trHeight w:val="402"/>
        </w:trPr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C3" w:rsidRPr="00AF3293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C3" w:rsidRPr="00D90BD5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47.965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861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41.294</w:t>
            </w:r>
          </w:p>
        </w:tc>
      </w:tr>
      <w:tr w:rsidR="00DE7AC3" w:rsidRPr="00D90BD5" w:rsidTr="00AA535A">
        <w:trPr>
          <w:trHeight w:val="402"/>
        </w:trPr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AC3" w:rsidRPr="00AF3293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Nevşehir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C3" w:rsidRPr="00D90BD5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53.114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497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26.382</w:t>
            </w:r>
          </w:p>
        </w:tc>
      </w:tr>
      <w:tr w:rsidR="00DE7AC3" w:rsidRPr="00D90BD5" w:rsidTr="00AA535A">
        <w:trPr>
          <w:trHeight w:val="402"/>
        </w:trPr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C3" w:rsidRPr="00AF3293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C3" w:rsidRPr="00D90BD5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53.065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586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31.093</w:t>
            </w:r>
          </w:p>
        </w:tc>
      </w:tr>
      <w:tr w:rsidR="00DE7AC3" w:rsidRPr="00D90BD5" w:rsidTr="00AA535A">
        <w:trPr>
          <w:trHeight w:val="402"/>
        </w:trPr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C3" w:rsidRPr="00AF3293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C3" w:rsidRPr="00D90BD5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53.065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574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30.485</w:t>
            </w:r>
          </w:p>
        </w:tc>
      </w:tr>
      <w:tr w:rsidR="00DE7AC3" w:rsidRPr="00826B1C" w:rsidTr="00AA535A">
        <w:trPr>
          <w:trHeight w:val="402"/>
        </w:trPr>
        <w:tc>
          <w:tcPr>
            <w:tcW w:w="78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AC3" w:rsidRPr="00AF3293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AF3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Türkiye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AC3" w:rsidRPr="00753D83" w:rsidRDefault="00DE7AC3" w:rsidP="00DE7AC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753D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516.433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588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303.856</w:t>
            </w:r>
          </w:p>
        </w:tc>
      </w:tr>
      <w:tr w:rsidR="00DE7AC3" w:rsidRPr="00520FBB" w:rsidTr="00AA535A">
        <w:trPr>
          <w:trHeight w:val="402"/>
        </w:trPr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7AC3" w:rsidRPr="00AF3293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AC3" w:rsidRPr="00D90BD5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753D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512.618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678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347.525</w:t>
            </w:r>
          </w:p>
        </w:tc>
      </w:tr>
      <w:tr w:rsidR="00DE7AC3" w:rsidRPr="00520FBB" w:rsidTr="00AA535A">
        <w:trPr>
          <w:trHeight w:val="402"/>
        </w:trPr>
        <w:tc>
          <w:tcPr>
            <w:tcW w:w="78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7AC3" w:rsidRPr="00AF3293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AC3" w:rsidRPr="00D90BD5" w:rsidRDefault="00DE7AC3" w:rsidP="00DE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753D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509.089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634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C3" w:rsidRPr="009526B7" w:rsidRDefault="00DE7AC3" w:rsidP="009526B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526B7">
              <w:rPr>
                <w:rFonts w:ascii="Arial" w:hAnsi="Arial" w:cs="Arial"/>
                <w:sz w:val="24"/>
                <w:szCs w:val="20"/>
              </w:rPr>
              <w:t>322.603</w:t>
            </w:r>
          </w:p>
        </w:tc>
      </w:tr>
    </w:tbl>
    <w:p w:rsidR="005A7FF2" w:rsidRDefault="005A7FF2" w:rsidP="00520FBB"/>
    <w:p w:rsidR="00520FBB" w:rsidRDefault="00520FBB" w:rsidP="00520FBB"/>
    <w:sectPr w:rsidR="00520F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34" w:rsidRDefault="007D7734" w:rsidP="009526B7">
      <w:pPr>
        <w:spacing w:after="0" w:line="240" w:lineRule="auto"/>
      </w:pPr>
      <w:r>
        <w:separator/>
      </w:r>
    </w:p>
  </w:endnote>
  <w:endnote w:type="continuationSeparator" w:id="0">
    <w:p w:rsidR="007D7734" w:rsidRDefault="007D7734" w:rsidP="0095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34" w:rsidRDefault="007D7734" w:rsidP="009526B7">
      <w:pPr>
        <w:spacing w:after="0" w:line="240" w:lineRule="auto"/>
      </w:pPr>
      <w:r>
        <w:separator/>
      </w:r>
    </w:p>
  </w:footnote>
  <w:footnote w:type="continuationSeparator" w:id="0">
    <w:p w:rsidR="007D7734" w:rsidRDefault="007D7734" w:rsidP="0095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B7" w:rsidRPr="009526B7" w:rsidRDefault="009526B7">
    <w:pPr>
      <w:pStyle w:val="stBilgi"/>
      <w:rPr>
        <w:b/>
        <w:sz w:val="24"/>
      </w:rPr>
    </w:pPr>
    <w:r>
      <w:rPr>
        <w:noProof/>
        <w:lang w:eastAsia="tr-TR"/>
      </w:rPr>
      <w:drawing>
        <wp:inline distT="0" distB="0" distL="0" distR="0">
          <wp:extent cx="866775" cy="86677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9526B7">
      <w:rPr>
        <w:b/>
        <w:sz w:val="24"/>
      </w:rPr>
      <w:t xml:space="preserve">2021-2023 KURUTMALIK ÜZÜM ( ÇEKİRDEKLİ) </w:t>
    </w:r>
    <w:r w:rsidR="00E5048B">
      <w:rPr>
        <w:b/>
        <w:sz w:val="24"/>
      </w:rPr>
      <w:t xml:space="preserve"> ÜRETİMİ </w:t>
    </w:r>
    <w:r w:rsidRPr="009526B7">
      <w:rPr>
        <w:b/>
        <w:sz w:val="24"/>
      </w:rPr>
      <w:t>İSTATİSTİĞİ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7D"/>
    <w:rsid w:val="00520FBB"/>
    <w:rsid w:val="005A7FF2"/>
    <w:rsid w:val="00753D83"/>
    <w:rsid w:val="007D7734"/>
    <w:rsid w:val="009526B7"/>
    <w:rsid w:val="00A170B4"/>
    <w:rsid w:val="00AA535A"/>
    <w:rsid w:val="00AF3293"/>
    <w:rsid w:val="00BA584C"/>
    <w:rsid w:val="00CA4BED"/>
    <w:rsid w:val="00D90BD5"/>
    <w:rsid w:val="00DE7AC3"/>
    <w:rsid w:val="00DF3F7D"/>
    <w:rsid w:val="00E5048B"/>
    <w:rsid w:val="00F4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55D00"/>
  <w15:chartTrackingRefBased/>
  <w15:docId w15:val="{A9FD4133-DAEF-4F79-A8A5-8DA86F51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FF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5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26B7"/>
  </w:style>
  <w:style w:type="paragraph" w:styleId="AltBilgi">
    <w:name w:val="footer"/>
    <w:basedOn w:val="Normal"/>
    <w:link w:val="AltBilgiChar"/>
    <w:uiPriority w:val="99"/>
    <w:unhideWhenUsed/>
    <w:rsid w:val="0095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11</cp:revision>
  <cp:lastPrinted>2024-08-14T11:36:00Z</cp:lastPrinted>
  <dcterms:created xsi:type="dcterms:W3CDTF">2024-08-12T12:00:00Z</dcterms:created>
  <dcterms:modified xsi:type="dcterms:W3CDTF">2025-02-26T07:47:00Z</dcterms:modified>
</cp:coreProperties>
</file>